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03" w:rsidRDefault="001D7133" w:rsidP="00CF1A03">
      <w:pPr>
        <w:pStyle w:val="Heading1"/>
        <w:shd w:val="clear" w:color="auto" w:fill="FFFFFF"/>
        <w:spacing w:before="300" w:beforeAutospacing="0" w:after="300" w:afterAutospacing="0"/>
        <w:rPr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4731385</wp:posOffset>
            </wp:positionH>
            <wp:positionV relativeFrom="paragraph">
              <wp:posOffset>104775</wp:posOffset>
            </wp:positionV>
            <wp:extent cx="1160780" cy="415290"/>
            <wp:effectExtent l="0" t="0" r="1270" b="3810"/>
            <wp:wrapTight wrapText="bothSides">
              <wp:wrapPolygon edited="0">
                <wp:start x="1772" y="0"/>
                <wp:lineTo x="0" y="3963"/>
                <wp:lineTo x="0" y="16844"/>
                <wp:lineTo x="1772" y="20807"/>
                <wp:lineTo x="8153" y="20807"/>
                <wp:lineTo x="21269" y="18826"/>
                <wp:lineTo x="21269" y="2972"/>
                <wp:lineTo x="8153" y="0"/>
                <wp:lineTo x="1772" y="0"/>
              </wp:wrapPolygon>
            </wp:wrapTight>
            <wp:docPr id="3" name="Picture 3" descr="cid:image004.png@01D76CE6.BC58C0D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id:image004.png@01D76CE6.BC58C0D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41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6BA9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ภาพ</w:t>
      </w:r>
      <w:r w:rsidRPr="001D7133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ข่าวประชาสัมพันธ์ </w:t>
      </w:r>
    </w:p>
    <w:p w:rsidR="002F01BA" w:rsidRPr="00E206D2" w:rsidRDefault="005C7EFF" w:rsidP="00E60E7C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sz w:val="32"/>
          <w:szCs w:val="32"/>
        </w:rPr>
      </w:pPr>
      <w:r w:rsidRPr="00E206D2">
        <w:rPr>
          <w:rFonts w:asciiTheme="minorBidi" w:hAnsiTheme="minorBidi" w:cstheme="minorBidi" w:hint="cs"/>
          <w:sz w:val="32"/>
          <w:szCs w:val="32"/>
          <w:cs/>
        </w:rPr>
        <w:t>กระทรวงสาธารณสุข</w:t>
      </w:r>
      <w:r w:rsidR="001E38CF" w:rsidRPr="00E206D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15C09" w:rsidRPr="00E206D2">
        <w:rPr>
          <w:rFonts w:asciiTheme="minorBidi" w:hAnsiTheme="minorBidi" w:cstheme="minorBidi" w:hint="cs"/>
          <w:sz w:val="32"/>
          <w:szCs w:val="32"/>
          <w:cs/>
        </w:rPr>
        <w:t>เอสซีจี</w:t>
      </w:r>
      <w:r w:rsidR="00CA2274" w:rsidRPr="00E206D2">
        <w:rPr>
          <w:rFonts w:asciiTheme="minorBidi" w:hAnsiTheme="minorBidi" w:cstheme="minorBidi" w:hint="cs"/>
          <w:sz w:val="32"/>
          <w:szCs w:val="32"/>
          <w:cs/>
        </w:rPr>
        <w:t xml:space="preserve"> สยามยามาโตะ และคูโบต้า </w:t>
      </w:r>
      <w:r w:rsidR="002F01BA" w:rsidRPr="00E206D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:rsidR="002F01BA" w:rsidRPr="00E206D2" w:rsidRDefault="002F01BA" w:rsidP="00E60E7C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sz w:val="32"/>
          <w:szCs w:val="32"/>
        </w:rPr>
      </w:pPr>
      <w:r w:rsidRPr="00E206D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CA2274" w:rsidRPr="00E206D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เร่ง</w:t>
      </w:r>
      <w:r w:rsidRPr="00E206D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เดินหน้า</w:t>
      </w:r>
      <w:r w:rsidR="007434F3" w:rsidRPr="00E206D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“</w:t>
      </w:r>
      <w:r w:rsidR="001B5351" w:rsidRPr="00E206D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โครงการ</w:t>
      </w:r>
      <w:r w:rsidR="001B5351" w:rsidRPr="00E206D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วัคซีนเคลื่อนที่คุมความ</w:t>
      </w:r>
      <w:r w:rsidR="001B5351" w:rsidRPr="00E206D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เย็น</w:t>
      </w:r>
      <w:r w:rsidR="00BA0B90" w:rsidRPr="00E206D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1B5351" w:rsidRPr="00E206D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มั่นใจ</w:t>
      </w:r>
      <w:r w:rsidR="001B5351" w:rsidRPr="00E206D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ถึงแขน</w:t>
      </w:r>
      <w:r w:rsidR="00CA2274" w:rsidRPr="00E206D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พี่</w:t>
      </w:r>
      <w:r w:rsidR="001B5351" w:rsidRPr="00E206D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น้อง</w:t>
      </w:r>
      <w:r w:rsidR="00CA2274" w:rsidRPr="00E206D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ประชาชน</w:t>
      </w:r>
      <w:r w:rsidR="001B5351" w:rsidRPr="00E206D2">
        <w:rPr>
          <w:rFonts w:asciiTheme="minorBidi" w:hAnsiTheme="minorBidi" w:cs="Cordia New"/>
          <w:color w:val="000000" w:themeColor="text1"/>
          <w:sz w:val="32"/>
          <w:szCs w:val="32"/>
          <w:cs/>
        </w:rPr>
        <w:t>”</w:t>
      </w:r>
      <w:r w:rsidR="00CA2274" w:rsidRPr="00E206D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 </w:t>
      </w:r>
      <w:r w:rsidR="001B5351" w:rsidRPr="00E206D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1B5351" w:rsidRPr="00E206D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:rsidR="001B5351" w:rsidRPr="00E206D2" w:rsidRDefault="007A62CF" w:rsidP="00E60E7C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sz w:val="32"/>
          <w:szCs w:val="32"/>
        </w:rPr>
      </w:pPr>
      <w:r w:rsidRPr="00E206D2">
        <w:rPr>
          <w:rFonts w:asciiTheme="minorBidi" w:hAnsiTheme="minorBidi" w:cstheme="minorBidi" w:hint="cs"/>
          <w:sz w:val="32"/>
          <w:szCs w:val="32"/>
          <w:cs/>
        </w:rPr>
        <w:t>สร้าง</w:t>
      </w:r>
      <w:r w:rsidR="00CA2274" w:rsidRPr="00E206D2">
        <w:rPr>
          <w:rFonts w:asciiTheme="minorBidi" w:hAnsiTheme="minorBidi" w:cstheme="minorBidi" w:hint="cs"/>
          <w:sz w:val="32"/>
          <w:szCs w:val="32"/>
          <w:cs/>
        </w:rPr>
        <w:t>ภูมิคุ้มกัน</w:t>
      </w:r>
      <w:r w:rsidR="008F22C2" w:rsidRPr="00E206D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A2274" w:rsidRPr="00E206D2">
        <w:rPr>
          <w:rFonts w:asciiTheme="minorBidi" w:hAnsiTheme="minorBidi" w:cstheme="minorBidi" w:hint="cs"/>
          <w:sz w:val="32"/>
          <w:szCs w:val="32"/>
          <w:cs/>
        </w:rPr>
        <w:t>เพิ่มความ</w:t>
      </w:r>
      <w:r w:rsidRPr="00E206D2">
        <w:rPr>
          <w:rFonts w:asciiTheme="minorBidi" w:hAnsiTheme="minorBidi" w:cstheme="minorBidi" w:hint="cs"/>
          <w:sz w:val="32"/>
          <w:szCs w:val="32"/>
          <w:cs/>
        </w:rPr>
        <w:t>ปลอดภัยจากโควิด</w:t>
      </w:r>
      <w:r w:rsidR="00CA2274" w:rsidRPr="00E206D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A2274" w:rsidRPr="00E206D2">
        <w:rPr>
          <w:rFonts w:asciiTheme="minorBidi" w:hAnsiTheme="minorBidi" w:cstheme="minorBidi"/>
          <w:sz w:val="32"/>
          <w:szCs w:val="32"/>
        </w:rPr>
        <w:t xml:space="preserve">19 </w:t>
      </w:r>
      <w:r w:rsidRPr="00E206D2">
        <w:rPr>
          <w:rFonts w:asciiTheme="minorBidi" w:hAnsiTheme="minorBidi" w:cstheme="minorBidi" w:hint="cs"/>
          <w:sz w:val="32"/>
          <w:szCs w:val="32"/>
          <w:cs/>
        </w:rPr>
        <w:t>ให้แก่</w:t>
      </w:r>
      <w:r w:rsidR="00CA2274" w:rsidRPr="00E206D2">
        <w:rPr>
          <w:rFonts w:asciiTheme="minorBidi" w:hAnsiTheme="minorBidi" w:cstheme="minorBidi" w:hint="cs"/>
          <w:sz w:val="32"/>
          <w:szCs w:val="32"/>
          <w:cs/>
        </w:rPr>
        <w:t xml:space="preserve">พี่น้องชาวใต้ </w:t>
      </w:r>
      <w:r w:rsidR="00CA2274" w:rsidRPr="00E206D2">
        <w:rPr>
          <w:rFonts w:asciiTheme="minorBidi" w:hAnsiTheme="minorBidi" w:cstheme="minorBidi"/>
          <w:sz w:val="32"/>
          <w:szCs w:val="32"/>
          <w:cs/>
        </w:rPr>
        <w:br/>
      </w:r>
      <w:r w:rsidR="00CA2274" w:rsidRPr="00E206D2">
        <w:rPr>
          <w:rFonts w:asciiTheme="minorBidi" w:hAnsiTheme="minorBidi" w:cstheme="minorBidi" w:hint="cs"/>
          <w:sz w:val="32"/>
          <w:szCs w:val="32"/>
          <w:cs/>
        </w:rPr>
        <w:t>ณ โรงเรียนบ้านโคกสยา จ</w:t>
      </w:r>
      <w:r w:rsidR="00CA2274" w:rsidRPr="00E206D2">
        <w:rPr>
          <w:rFonts w:asciiTheme="minorBidi" w:hAnsiTheme="minorBidi" w:cs="Cordia New"/>
          <w:sz w:val="32"/>
          <w:szCs w:val="32"/>
          <w:cs/>
        </w:rPr>
        <w:t>.</w:t>
      </w:r>
      <w:r w:rsidR="00CA2274" w:rsidRPr="00E206D2">
        <w:rPr>
          <w:rFonts w:asciiTheme="minorBidi" w:hAnsiTheme="minorBidi" w:cstheme="minorBidi" w:hint="cs"/>
          <w:sz w:val="32"/>
          <w:szCs w:val="32"/>
          <w:cs/>
        </w:rPr>
        <w:t xml:space="preserve">นราธิวาส </w:t>
      </w:r>
    </w:p>
    <w:p w:rsidR="008531DE" w:rsidRDefault="008531DE" w:rsidP="00873E94">
      <w:pPr>
        <w:pStyle w:val="Heading1"/>
        <w:shd w:val="clear" w:color="auto" w:fill="FFFFFF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noProof/>
          <w:sz w:val="32"/>
          <w:szCs w:val="32"/>
        </w:rPr>
        <w:drawing>
          <wp:inline distT="0" distB="0" distL="0" distR="0">
            <wp:extent cx="4457700" cy="255333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468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06" t="12255" r="5823" b="15691"/>
                    <a:stretch/>
                  </pic:blipFill>
                  <pic:spPr bwMode="auto">
                    <a:xfrm>
                      <a:off x="0" y="0"/>
                      <a:ext cx="4474408" cy="2562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06D2" w:rsidRPr="00537314" w:rsidRDefault="001039E2" w:rsidP="00E206D2">
      <w:pPr>
        <w:pStyle w:val="Heading1"/>
        <w:shd w:val="clear" w:color="auto" w:fill="FFFFFF"/>
        <w:spacing w:before="240" w:beforeAutospacing="0" w:after="240" w:afterAutospacing="0"/>
        <w:ind w:firstLine="720"/>
        <w:jc w:val="thaiDistribute"/>
        <w:rPr>
          <w:rFonts w:ascii="Cordia New" w:hAnsi="Cordia New" w:cs="Cordia New"/>
          <w:b w:val="0"/>
          <w:bCs w:val="0"/>
          <w:sz w:val="30"/>
          <w:szCs w:val="30"/>
          <w:cs/>
        </w:rPr>
      </w:pPr>
      <w:r w:rsidRPr="00E206D2">
        <w:rPr>
          <w:rFonts w:ascii="Cordia New" w:hAnsi="Cordia New" w:cs="Cordia New"/>
          <w:sz w:val="30"/>
          <w:szCs w:val="30"/>
          <w:cs/>
        </w:rPr>
        <w:t xml:space="preserve">นายแพทย์ชัยวัฒน์ พัฒนาพิศาลศักดิ์ สาธารณสุขจังหวัด จังหวัดนราธิวาส </w:t>
      </w:r>
      <w:r w:rsidR="00CA2274" w:rsidRPr="00E206D2">
        <w:rPr>
          <w:rFonts w:ascii="Cordia New" w:hAnsi="Cordia New" w:cs="Cordia New"/>
          <w:sz w:val="30"/>
          <w:szCs w:val="30"/>
          <w:cs/>
        </w:rPr>
        <w:t>น</w:t>
      </w:r>
      <w:r w:rsidR="00F96BA9" w:rsidRPr="00E206D2">
        <w:rPr>
          <w:rFonts w:ascii="Cordia New" w:hAnsi="Cordia New" w:cs="Cordia New"/>
          <w:sz w:val="30"/>
          <w:szCs w:val="30"/>
          <w:cs/>
        </w:rPr>
        <w:t xml:space="preserve">ายแพทย์ </w:t>
      </w:r>
      <w:r w:rsidR="00CA2274" w:rsidRPr="00E206D2">
        <w:rPr>
          <w:rFonts w:ascii="Cordia New" w:hAnsi="Cordia New" w:cs="Cordia New"/>
          <w:sz w:val="30"/>
          <w:szCs w:val="30"/>
          <w:cs/>
        </w:rPr>
        <w:t xml:space="preserve">สัมพันธ์ ศิริพงษ์ สาธารณสุขอำเภอสุไหงปาดี </w:t>
      </w:r>
      <w:r>
        <w:rPr>
          <w:rFonts w:ascii="Cordia New" w:hAnsi="Cordia New" w:cs="Cordia New" w:hint="cs"/>
          <w:sz w:val="30"/>
          <w:szCs w:val="30"/>
          <w:cs/>
        </w:rPr>
        <w:t>และ</w:t>
      </w:r>
      <w:r w:rsidR="00E206D2" w:rsidRPr="00E206D2">
        <w:rPr>
          <w:rFonts w:ascii="Cordia New" w:hAnsi="Cordia New" w:cs="Cordia New"/>
          <w:sz w:val="30"/>
          <w:szCs w:val="30"/>
          <w:cs/>
        </w:rPr>
        <w:t>นายอนิรุทร บัวอ่อน</w:t>
      </w:r>
      <w:r w:rsidR="00E206D2" w:rsidRPr="00E206D2">
        <w:rPr>
          <w:rFonts w:ascii="Cordia New" w:hAnsi="Cordia New" w:cs="Cordia New"/>
          <w:sz w:val="30"/>
          <w:szCs w:val="30"/>
        </w:rPr>
        <w:t> </w:t>
      </w:r>
      <w:r w:rsidR="00E206D2" w:rsidRPr="00E206D2">
        <w:rPr>
          <w:rFonts w:ascii="Cordia New" w:hAnsi="Cordia New" w:cs="Cordia New" w:hint="cs"/>
          <w:sz w:val="30"/>
          <w:szCs w:val="30"/>
          <w:cs/>
        </w:rPr>
        <w:t>นาย</w:t>
      </w:r>
      <w:r w:rsidR="00E206D2" w:rsidRPr="00E206D2">
        <w:rPr>
          <w:rFonts w:ascii="Cordia New" w:hAnsi="Cordia New" w:cs="Cordia New"/>
          <w:sz w:val="30"/>
          <w:szCs w:val="30"/>
          <w:cs/>
        </w:rPr>
        <w:t>อำเภอสุไหงปาดี</w:t>
      </w:r>
      <w:r w:rsidR="00E206D2" w:rsidRPr="00E206D2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CE0D96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พร้อมด้วย</w:t>
      </w:r>
      <w:r w:rsidR="00CA2274" w:rsidRPr="00E206D2">
        <w:rPr>
          <w:rFonts w:ascii="Cordia New" w:hAnsi="Cordia New" w:cs="Cordia New"/>
          <w:sz w:val="30"/>
          <w:szCs w:val="30"/>
          <w:cs/>
        </w:rPr>
        <w:t>นาย</w:t>
      </w:r>
      <w:r>
        <w:rPr>
          <w:rFonts w:ascii="Cordia New" w:hAnsi="Cordia New" w:cs="Cordia New"/>
          <w:sz w:val="30"/>
          <w:szCs w:val="30"/>
          <w:cs/>
        </w:rPr>
        <w:br/>
      </w:r>
      <w:r w:rsidR="00CA2274" w:rsidRPr="00E206D2">
        <w:rPr>
          <w:rFonts w:ascii="Cordia New" w:hAnsi="Cordia New" w:cs="Cordia New"/>
          <w:sz w:val="30"/>
          <w:szCs w:val="30"/>
          <w:cs/>
        </w:rPr>
        <w:t xml:space="preserve">วราวุฒิ พิมเสน </w:t>
      </w:r>
      <w:r w:rsidR="00CA2274" w:rsidRPr="00E206D2">
        <w:rPr>
          <w:rFonts w:ascii="Cordia New" w:hAnsi="Cordia New" w:cs="Cordia New"/>
          <w:sz w:val="30"/>
          <w:szCs w:val="30"/>
        </w:rPr>
        <w:t xml:space="preserve">Business Stakeholder Engagement Director </w:t>
      </w:r>
      <w:r w:rsidR="00CA2274" w:rsidRPr="00E206D2">
        <w:rPr>
          <w:rFonts w:ascii="Cordia New" w:hAnsi="Cordia New" w:cs="Cordia New"/>
          <w:sz w:val="30"/>
          <w:szCs w:val="30"/>
          <w:cs/>
        </w:rPr>
        <w:t xml:space="preserve">- </w:t>
      </w:r>
      <w:r w:rsidR="00CA2274" w:rsidRPr="00E206D2">
        <w:rPr>
          <w:rFonts w:ascii="Cordia New" w:hAnsi="Cordia New" w:cs="Cordia New"/>
          <w:sz w:val="30"/>
          <w:szCs w:val="30"/>
        </w:rPr>
        <w:t xml:space="preserve">South Chain </w:t>
      </w:r>
      <w:r w:rsidR="00A02DF9">
        <w:rPr>
          <w:rFonts w:ascii="Cordia New" w:hAnsi="Cordia New" w:cs="Cordia New"/>
          <w:sz w:val="30"/>
          <w:szCs w:val="30"/>
          <w:cs/>
        </w:rPr>
        <w:t>บริษัทปูนซ</w:t>
      </w:r>
      <w:r w:rsidR="00A02DF9">
        <w:rPr>
          <w:rFonts w:ascii="Cordia New" w:hAnsi="Cordia New" w:cs="Cordia New" w:hint="cs"/>
          <w:sz w:val="30"/>
          <w:szCs w:val="30"/>
          <w:cs/>
        </w:rPr>
        <w:t>ิ</w:t>
      </w:r>
      <w:r w:rsidR="00F96BA9" w:rsidRPr="00E206D2">
        <w:rPr>
          <w:rFonts w:ascii="Cordia New" w:hAnsi="Cordia New" w:cs="Cordia New"/>
          <w:sz w:val="30"/>
          <w:szCs w:val="30"/>
          <w:cs/>
        </w:rPr>
        <w:t xml:space="preserve">เมนต์ไทย (ทุ่งสง) จำกัด </w:t>
      </w:r>
      <w:bookmarkStart w:id="0" w:name="_GoBack"/>
      <w:bookmarkEnd w:id="0"/>
      <w:r w:rsidR="00F96BA9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ร่วม</w:t>
      </w:r>
      <w:r w:rsidR="00BC3E80">
        <w:rPr>
          <w:rFonts w:ascii="Cordia New" w:hAnsi="Cordia New" w:cs="Cordia New" w:hint="cs"/>
          <w:b w:val="0"/>
          <w:bCs w:val="0"/>
          <w:sz w:val="30"/>
          <w:szCs w:val="30"/>
          <w:cs/>
        </w:rPr>
        <w:t xml:space="preserve">สนับสนุนการฉีดวัคซีนเชิงรุก </w:t>
      </w:r>
      <w:r w:rsidR="00BC3E80">
        <w:rPr>
          <w:rFonts w:ascii="Cordia New" w:hAnsi="Cordia New" w:cs="Cordia New"/>
          <w:b w:val="0"/>
          <w:bCs w:val="0"/>
          <w:sz w:val="30"/>
          <w:szCs w:val="30"/>
        </w:rPr>
        <w:t xml:space="preserve">100,000 </w:t>
      </w:r>
      <w:r w:rsidR="00BC3E80">
        <w:rPr>
          <w:rFonts w:ascii="Cordia New" w:hAnsi="Cordia New" w:cs="Cordia New" w:hint="cs"/>
          <w:b w:val="0"/>
          <w:bCs w:val="0"/>
          <w:sz w:val="30"/>
          <w:szCs w:val="30"/>
          <w:cs/>
        </w:rPr>
        <w:t>โดส ใน</w:t>
      </w:r>
      <w:r w:rsidR="00F96BA9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 “</w:t>
      </w:r>
      <w:r w:rsidR="00F96BA9" w:rsidRPr="00E206D2">
        <w:rPr>
          <w:rFonts w:ascii="Cordia New" w:hAnsi="Cordia New" w:cs="Cordia New"/>
          <w:b w:val="0"/>
          <w:bCs w:val="0"/>
          <w:color w:val="000000" w:themeColor="text1"/>
          <w:sz w:val="30"/>
          <w:szCs w:val="30"/>
          <w:cs/>
        </w:rPr>
        <w:t>โครงการวัคซีนเคลื่อนที่คุมความเย็น มั่นใจถึงแขนพี่น้องประชาชน</w:t>
      </w:r>
      <w:r w:rsidR="00F96BA9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” </w:t>
      </w:r>
      <w:r w:rsidR="00BC3E80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 </w:t>
      </w:r>
      <w:r w:rsidR="00944EBC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ณ โรงเรียนบ้านโคกสยา อ.สุไหงปาดี จ.นราธิวาส </w:t>
      </w:r>
      <w:r w:rsidR="00EC0968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เพื่อ</w:t>
      </w:r>
      <w:r w:rsidR="00EC0968" w:rsidRPr="00E206D2">
        <w:rPr>
          <w:rFonts w:ascii="Cordia New" w:hAnsi="Cordia New" w:cs="Cordia New" w:hint="cs"/>
          <w:b w:val="0"/>
          <w:bCs w:val="0"/>
          <w:sz w:val="30"/>
          <w:szCs w:val="30"/>
          <w:cs/>
        </w:rPr>
        <w:t xml:space="preserve">สร้างภูมิคุ้มกันและช่วยสร้างความปลอดภัยจากเชื้อโควิด </w:t>
      </w:r>
      <w:r w:rsidR="00EC0968" w:rsidRPr="00E206D2">
        <w:rPr>
          <w:rFonts w:ascii="Cordia New" w:hAnsi="Cordia New" w:cs="Cordia New"/>
          <w:b w:val="0"/>
          <w:bCs w:val="0"/>
          <w:sz w:val="30"/>
          <w:szCs w:val="30"/>
        </w:rPr>
        <w:t>19</w:t>
      </w:r>
      <w:r w:rsidR="00EC0968" w:rsidRPr="00E206D2">
        <w:rPr>
          <w:rFonts w:ascii="Cordia New" w:hAnsi="Cordia New" w:cs="Cordia New" w:hint="cs"/>
          <w:b w:val="0"/>
          <w:bCs w:val="0"/>
          <w:sz w:val="30"/>
          <w:szCs w:val="30"/>
          <w:cs/>
        </w:rPr>
        <w:t xml:space="preserve"> </w:t>
      </w:r>
      <w:r w:rsidR="00BC3E80">
        <w:rPr>
          <w:rFonts w:ascii="Cordia New" w:hAnsi="Cordia New" w:cs="Cordia New" w:hint="cs"/>
          <w:b w:val="0"/>
          <w:bCs w:val="0"/>
          <w:sz w:val="30"/>
          <w:szCs w:val="30"/>
          <w:cs/>
        </w:rPr>
        <w:t xml:space="preserve">นอกจากนี้ </w:t>
      </w:r>
      <w:r w:rsidR="00763667">
        <w:rPr>
          <w:rFonts w:ascii="Cordia New" w:hAnsi="Cordia New" w:cs="Cordia New" w:hint="cs"/>
          <w:b w:val="0"/>
          <w:bCs w:val="0"/>
          <w:sz w:val="30"/>
          <w:szCs w:val="30"/>
          <w:cs/>
        </w:rPr>
        <w:t>ยังมีแผน</w:t>
      </w:r>
      <w:r w:rsidR="00763667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สนับสนุน</w:t>
      </w:r>
      <w:r w:rsidR="00BC3E80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การฉีดวัคซีนใน</w:t>
      </w:r>
      <w:r w:rsidR="00763667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จังหวัดปัตตานี </w:t>
      </w:r>
      <w:r w:rsidR="00944EBC" w:rsidRPr="006649A0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และยะลา</w:t>
      </w:r>
      <w:r w:rsidR="00944EBC" w:rsidRPr="006649A0">
        <w:rPr>
          <w:rFonts w:asciiTheme="minorBidi" w:hAnsiTheme="minorBidi" w:cstheme="minorBidi"/>
          <w:b w:val="0"/>
          <w:bCs w:val="0"/>
          <w:sz w:val="30"/>
          <w:szCs w:val="30"/>
          <w:cs/>
        </w:rPr>
        <w:t xml:space="preserve"> </w:t>
      </w:r>
      <w:r w:rsidR="00BC3E80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อีกด้วย </w:t>
      </w:r>
      <w:r w:rsidR="00537314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โดยเอสซีจี สนับสนุน</w:t>
      </w:r>
      <w:r w:rsidR="00537314" w:rsidRPr="004C7977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รถขนส่ง</w:t>
      </w:r>
      <w:r w:rsidR="00537314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จาก</w:t>
      </w:r>
      <w:r w:rsidR="00537314" w:rsidRPr="004C7977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บริษัทเอสซีจี โลจิสติกส์</w:t>
      </w:r>
      <w:r w:rsidR="00537314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 เมเนจเม้นท์ จำกัด ที่มีเทคโนโลยีควบคุมอุณหภูมิ </w:t>
      </w:r>
      <w:r w:rsidR="00537314">
        <w:rPr>
          <w:rFonts w:asciiTheme="minorBidi" w:hAnsiTheme="minorBidi" w:cstheme="minorBidi"/>
          <w:b w:val="0"/>
          <w:bCs w:val="0"/>
          <w:sz w:val="30"/>
          <w:szCs w:val="30"/>
        </w:rPr>
        <w:t>2</w:t>
      </w:r>
      <w:r w:rsidR="00537314">
        <w:rPr>
          <w:rFonts w:asciiTheme="minorBidi" w:hAnsiTheme="minorBidi" w:cs="Cordia New"/>
          <w:b w:val="0"/>
          <w:bCs w:val="0"/>
          <w:sz w:val="30"/>
          <w:szCs w:val="30"/>
          <w:cs/>
        </w:rPr>
        <w:t>-</w:t>
      </w:r>
      <w:r w:rsidR="00537314">
        <w:rPr>
          <w:rFonts w:asciiTheme="minorBidi" w:hAnsiTheme="minorBidi" w:cstheme="minorBidi"/>
          <w:b w:val="0"/>
          <w:bCs w:val="0"/>
          <w:sz w:val="30"/>
          <w:szCs w:val="30"/>
        </w:rPr>
        <w:t xml:space="preserve">8 </w:t>
      </w:r>
      <w:r w:rsidR="00537314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องศาเซลเซียส ดูแลรักษาคุณภาพวัคซีนตลอดเส้นทาง </w:t>
      </w:r>
    </w:p>
    <w:p w:rsidR="005E56EB" w:rsidRPr="00423626" w:rsidRDefault="00944EBC" w:rsidP="00A02DF9">
      <w:pPr>
        <w:pStyle w:val="Heading1"/>
        <w:shd w:val="clear" w:color="auto" w:fill="FFFFFF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</w:rPr>
      </w:pPr>
      <w:r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“</w:t>
      </w:r>
      <w:r w:rsidRPr="00E206D2">
        <w:rPr>
          <w:rFonts w:ascii="Cordia New" w:hAnsi="Cordia New" w:cs="Cordia New"/>
          <w:b w:val="0"/>
          <w:bCs w:val="0"/>
          <w:color w:val="000000" w:themeColor="text1"/>
          <w:sz w:val="30"/>
          <w:szCs w:val="30"/>
          <w:cs/>
        </w:rPr>
        <w:t>โครงการวัคซีนเคลื่อนที่คุมความเย็น มั่นใจถึงแขนพี่น้องประชาชน</w:t>
      </w:r>
      <w:r>
        <w:rPr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cs/>
        </w:rPr>
        <w:t xml:space="preserve"> เป็นความร่วมมือของ</w:t>
      </w:r>
      <w:r w:rsidRPr="004C7977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กระทรวงสาธารณสุข  </w:t>
      </w:r>
      <w:r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เอสซีจี </w:t>
      </w:r>
      <w:r w:rsidRPr="006649A0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สยามยามาโตะ และคูโบต้า </w:t>
      </w:r>
      <w:r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เพื่อเร่ง</w:t>
      </w:r>
      <w:r w:rsidRPr="006649A0">
        <w:rPr>
          <w:rFonts w:asciiTheme="minorBidi" w:hAnsiTheme="minorBidi" w:cstheme="minorBidi"/>
          <w:b w:val="0"/>
          <w:bCs w:val="0"/>
          <w:sz w:val="30"/>
          <w:szCs w:val="30"/>
          <w:cs/>
        </w:rPr>
        <w:t>กระจายและฉีดวัคซีนไฟเซอร์เชิงรุก</w:t>
      </w:r>
      <w:r w:rsidRPr="006649A0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ใน </w:t>
      </w:r>
      <w:r w:rsidR="00BC3E80">
        <w:rPr>
          <w:rFonts w:asciiTheme="minorBidi" w:hAnsiTheme="minorBidi" w:cstheme="minorBidi"/>
          <w:b w:val="0"/>
          <w:bCs w:val="0"/>
          <w:sz w:val="30"/>
          <w:szCs w:val="30"/>
        </w:rPr>
        <w:t>3</w:t>
      </w:r>
      <w:r w:rsidRPr="006649A0">
        <w:rPr>
          <w:rFonts w:asciiTheme="minorBidi" w:hAnsiTheme="minorBidi" w:cs="Cordia New"/>
          <w:b w:val="0"/>
          <w:bCs w:val="0"/>
          <w:sz w:val="30"/>
          <w:szCs w:val="30"/>
          <w:cs/>
        </w:rPr>
        <w:t xml:space="preserve"> </w:t>
      </w:r>
      <w:r w:rsidRPr="006649A0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จังหวัดภาคใต้ </w:t>
      </w:r>
      <w:r w:rsidRPr="004C7977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ขนส่ง</w:t>
      </w:r>
      <w:r w:rsidR="00537314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โดย</w:t>
      </w:r>
      <w:r w:rsidRPr="004C7977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บริษัทเอสซีจี โลจิสติกส์</w:t>
      </w:r>
      <w:r w:rsidR="00537314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 เมเนจเม้นท์ จำกัด</w:t>
      </w:r>
      <w:r w:rsidRPr="004C7977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 </w:t>
      </w:r>
      <w:r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มีระบบ</w:t>
      </w:r>
      <w:r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เทคโนโลยีควบคุมอุณหภูมิ </w:t>
      </w:r>
      <w:r w:rsidRPr="004C7977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และ</w:t>
      </w:r>
      <w:r w:rsidRPr="005E0A0A"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>ระบบติดตาม</w:t>
      </w:r>
      <w:r w:rsidRPr="006649A0">
        <w:rPr>
          <w:rFonts w:asciiTheme="minorBidi" w:hAnsiTheme="minorBidi" w:cstheme="minorBidi"/>
          <w:b w:val="0"/>
          <w:bCs w:val="0"/>
          <w:sz w:val="30"/>
          <w:szCs w:val="30"/>
          <w:cs/>
        </w:rPr>
        <w:t>ตลอดเส้นทาง</w:t>
      </w:r>
      <w:r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 </w:t>
      </w:r>
      <w:r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(</w:t>
      </w:r>
      <w:r w:rsidRPr="00E206D2">
        <w:rPr>
          <w:rFonts w:ascii="Cordia New" w:hAnsi="Cordia New" w:cs="Cordia New"/>
          <w:b w:val="0"/>
          <w:bCs w:val="0"/>
          <w:sz w:val="30"/>
          <w:szCs w:val="30"/>
        </w:rPr>
        <w:t>Real time Temperature traceability System</w:t>
      </w:r>
      <w:r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)</w:t>
      </w:r>
      <w:r>
        <w:rPr>
          <w:rFonts w:asciiTheme="minorBidi" w:hAnsiTheme="minorBidi" w:cstheme="minorBidi" w:hint="cs"/>
          <w:b w:val="0"/>
          <w:bCs w:val="0"/>
          <w:sz w:val="30"/>
          <w:szCs w:val="30"/>
          <w:cs/>
        </w:rPr>
        <w:t xml:space="preserve"> </w:t>
      </w:r>
      <w:r w:rsidR="00676B7E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หากอุณหภูมิมีการเปลี่ยนแปลง หรือสูงกว่าที่กำหนด ข้อมูลแจ้งเตือนทันทีที่ศูนย์ </w:t>
      </w:r>
      <w:r w:rsidR="00676B7E" w:rsidRPr="00E206D2">
        <w:rPr>
          <w:rFonts w:ascii="Cordia New" w:hAnsi="Cordia New" w:cs="Cordia New"/>
          <w:b w:val="0"/>
          <w:bCs w:val="0"/>
          <w:sz w:val="30"/>
          <w:szCs w:val="30"/>
        </w:rPr>
        <w:t>Command Cente</w:t>
      </w:r>
      <w:r w:rsidR="00817D33" w:rsidRPr="00E206D2">
        <w:rPr>
          <w:rFonts w:ascii="Cordia New" w:hAnsi="Cordia New" w:cs="Cordia New"/>
          <w:b w:val="0"/>
          <w:bCs w:val="0"/>
          <w:sz w:val="30"/>
          <w:szCs w:val="30"/>
        </w:rPr>
        <w:t xml:space="preserve">r </w:t>
      </w:r>
      <w:r w:rsidR="00676B7E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สำหรับการขนส่งวัคซีนครั้งนี้ จะควบคุมอุณหภูมิ</w:t>
      </w:r>
      <w:r w:rsidR="00416E10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ให้อยู่ระหว่าง</w:t>
      </w:r>
      <w:r w:rsidR="00015D60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 </w:t>
      </w:r>
      <w:r w:rsidR="00015D60" w:rsidRPr="00E206D2">
        <w:rPr>
          <w:rFonts w:ascii="Cordia New" w:hAnsi="Cordia New" w:cs="Cordia New"/>
          <w:b w:val="0"/>
          <w:bCs w:val="0"/>
          <w:sz w:val="30"/>
          <w:szCs w:val="30"/>
        </w:rPr>
        <w:t xml:space="preserve">2 </w:t>
      </w:r>
      <w:r w:rsidR="00015D60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– </w:t>
      </w:r>
      <w:r w:rsidR="00015D60" w:rsidRPr="00E206D2">
        <w:rPr>
          <w:rFonts w:ascii="Cordia New" w:hAnsi="Cordia New" w:cs="Cordia New"/>
          <w:b w:val="0"/>
          <w:bCs w:val="0"/>
          <w:sz w:val="30"/>
          <w:szCs w:val="30"/>
        </w:rPr>
        <w:t xml:space="preserve">8 </w:t>
      </w:r>
      <w:r w:rsidR="00015D60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องศาเซลเซียส</w:t>
      </w:r>
      <w:r w:rsidR="00676B7E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 ตลอดระยะเวลา</w:t>
      </w:r>
      <w:r w:rsidR="000968A7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การ</w:t>
      </w:r>
      <w:r w:rsidR="00416E10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ขนส่ง</w:t>
      </w:r>
      <w:r w:rsidR="00015D60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 xml:space="preserve"> และไ</w:t>
      </w:r>
      <w:r w:rsidR="00416E10" w:rsidRPr="00E206D2">
        <w:rPr>
          <w:rFonts w:ascii="Cordia New" w:hAnsi="Cordia New" w:cs="Cordia New"/>
          <w:sz w:val="30"/>
          <w:szCs w:val="30"/>
          <w:cs/>
        </w:rPr>
        <w:t>ด้รับ</w:t>
      </w:r>
      <w:r w:rsidR="00416E10" w:rsidRPr="00A02DF9">
        <w:rPr>
          <w:rFonts w:ascii="Cordia New" w:hAnsi="Cordia New" w:cs="Cordia New"/>
          <w:color w:val="000000" w:themeColor="text1"/>
          <w:sz w:val="30"/>
          <w:szCs w:val="30"/>
          <w:cs/>
        </w:rPr>
        <w:t>มาตรฐานสากล</w:t>
      </w:r>
      <w:r w:rsidR="00A02DF9" w:rsidRPr="00A02DF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ด้าน</w:t>
      </w:r>
      <w:r w:rsidR="00015D60" w:rsidRPr="00A02DF9">
        <w:rPr>
          <w:rFonts w:ascii="Cordia New" w:hAnsi="Cordia New" w:cs="Cordia New"/>
          <w:color w:val="000000" w:themeColor="text1"/>
          <w:sz w:val="30"/>
          <w:szCs w:val="30"/>
          <w:cs/>
        </w:rPr>
        <w:t>ความสะอาด</w:t>
      </w:r>
      <w:r w:rsidR="00C42449" w:rsidRPr="00A02DF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860185" w:rsidRPr="00E206D2">
        <w:rPr>
          <w:rFonts w:ascii="Cordia New" w:hAnsi="Cordia New" w:cs="Cordia New"/>
          <w:sz w:val="30"/>
          <w:szCs w:val="30"/>
          <w:cs/>
        </w:rPr>
        <w:t>ปลอดการปนเปื้อน</w:t>
      </w:r>
      <w:r w:rsidR="00416E10" w:rsidRPr="00E206D2">
        <w:rPr>
          <w:rFonts w:ascii="Cordia New" w:hAnsi="Cordia New" w:cs="Cordia New"/>
          <w:sz w:val="30"/>
          <w:szCs w:val="30"/>
          <w:cs/>
        </w:rPr>
        <w:t xml:space="preserve"> </w:t>
      </w:r>
      <w:r w:rsidR="00676B7E" w:rsidRPr="00E206D2">
        <w:rPr>
          <w:rFonts w:ascii="Cordia New" w:hAnsi="Cordia New" w:cs="Cordia New"/>
          <w:sz w:val="30"/>
          <w:szCs w:val="30"/>
          <w:cs/>
        </w:rPr>
        <w:t xml:space="preserve">สำหรับสินค้าด้านอาหารและยารักษาโรคจาก </w:t>
      </w:r>
      <w:r w:rsidR="00676B7E" w:rsidRPr="00E206D2">
        <w:rPr>
          <w:rFonts w:ascii="Cordia New" w:hAnsi="Cordia New" w:cs="Cordia New"/>
          <w:sz w:val="30"/>
          <w:szCs w:val="30"/>
        </w:rPr>
        <w:t xml:space="preserve">GMP GHP </w:t>
      </w:r>
      <w:r w:rsidR="00676B7E" w:rsidRPr="00E206D2">
        <w:rPr>
          <w:rFonts w:ascii="Cordia New" w:hAnsi="Cordia New" w:cs="Cordia New"/>
          <w:sz w:val="30"/>
          <w:szCs w:val="30"/>
          <w:cs/>
        </w:rPr>
        <w:t xml:space="preserve">และ </w:t>
      </w:r>
      <w:r w:rsidR="00676B7E" w:rsidRPr="00E206D2">
        <w:rPr>
          <w:rFonts w:ascii="Cordia New" w:hAnsi="Cordia New" w:cs="Cordia New"/>
          <w:sz w:val="30"/>
          <w:szCs w:val="30"/>
        </w:rPr>
        <w:t xml:space="preserve">BRC </w:t>
      </w:r>
      <w:r w:rsidR="00860185" w:rsidRPr="00E206D2">
        <w:rPr>
          <w:rFonts w:ascii="Cordia New" w:hAnsi="Cordia New" w:cs="Cordia New"/>
          <w:sz w:val="30"/>
          <w:szCs w:val="30"/>
          <w:cs/>
        </w:rPr>
        <w:t>นอกจากการขนส่งจะช่วยยังคง</w:t>
      </w:r>
      <w:r w:rsidR="000968A7" w:rsidRPr="00E206D2">
        <w:rPr>
          <w:rFonts w:ascii="Cordia New" w:hAnsi="Cordia New" w:cs="Cordia New"/>
          <w:sz w:val="30"/>
          <w:szCs w:val="30"/>
          <w:cs/>
        </w:rPr>
        <w:t>คุณภาพและประสิทธิภาพของวัคซีน</w:t>
      </w:r>
      <w:r w:rsidR="00860185" w:rsidRPr="00E206D2">
        <w:rPr>
          <w:rFonts w:ascii="Cordia New" w:hAnsi="Cordia New" w:cs="Cordia New"/>
          <w:sz w:val="30"/>
          <w:szCs w:val="30"/>
          <w:cs/>
        </w:rPr>
        <w:t>แล้ว ยัง</w:t>
      </w:r>
      <w:r w:rsidR="00416E10" w:rsidRPr="00E206D2">
        <w:rPr>
          <w:rFonts w:ascii="Cordia New" w:hAnsi="Cordia New" w:cs="Cordia New"/>
          <w:sz w:val="30"/>
          <w:szCs w:val="30"/>
          <w:cs/>
        </w:rPr>
        <w:t>สามารถจัดส่งวัคซีนได้ทั่วประเทศ รวมถึงในพื้นที่ห่างไกลและเข้าถึงได้ยาก</w:t>
      </w:r>
      <w:r w:rsidR="00860185" w:rsidRPr="00E206D2">
        <w:rPr>
          <w:rFonts w:ascii="Cordia New" w:hAnsi="Cordia New" w:cs="Cordia New"/>
          <w:sz w:val="30"/>
          <w:szCs w:val="30"/>
          <w:cs/>
        </w:rPr>
        <w:t>ได้อีกด้วย</w:t>
      </w:r>
      <w:r w:rsidR="00145DDE" w:rsidRPr="00E206D2">
        <w:rPr>
          <w:rFonts w:ascii="Cordia New" w:hAnsi="Cordia New" w:cs="Cordia New"/>
          <w:sz w:val="30"/>
          <w:szCs w:val="30"/>
          <w:cs/>
        </w:rPr>
        <w:t xml:space="preserve"> </w:t>
      </w:r>
      <w:r w:rsidR="00145DDE" w:rsidRPr="00E206D2">
        <w:rPr>
          <w:rFonts w:ascii="Cordia New" w:hAnsi="Cordia New" w:cs="Cordia New"/>
          <w:b w:val="0"/>
          <w:bCs w:val="0"/>
          <w:sz w:val="30"/>
          <w:szCs w:val="30"/>
          <w:cs/>
        </w:rPr>
        <w:t>โดยสามารถเลือกขนาดรถทั้งเล็กและใหญ่ได้ตามเหมาะสม</w:t>
      </w:r>
      <w:r w:rsidR="00416E10" w:rsidRPr="00801E3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44AD3">
        <w:rPr>
          <w:rFonts w:asciiTheme="minorBidi" w:hAnsiTheme="minorBidi" w:cstheme="minorBidi"/>
          <w:sz w:val="32"/>
          <w:szCs w:val="32"/>
        </w:rPr>
        <w:br/>
      </w:r>
      <w:r w:rsidR="00144AD3">
        <w:rPr>
          <w:rFonts w:asciiTheme="minorBidi" w:hAnsiTheme="minorBidi" w:cs="Cordia New"/>
          <w:sz w:val="30"/>
          <w:szCs w:val="30"/>
          <w:cs/>
        </w:rPr>
        <w:t xml:space="preserve">                          </w:t>
      </w:r>
      <w:r w:rsidR="00830EB4">
        <w:rPr>
          <w:rFonts w:asciiTheme="minorBidi" w:hAnsiTheme="minorBidi" w:cs="Cordia New"/>
          <w:sz w:val="30"/>
          <w:szCs w:val="30"/>
          <w:cs/>
        </w:rPr>
        <w:t>------------------------------------------------------------------------------</w:t>
      </w:r>
    </w:p>
    <w:sectPr w:rsidR="005E56EB" w:rsidRPr="00423626" w:rsidSect="00873E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2" w:right="1440" w:bottom="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17" w:rsidRDefault="00071A17" w:rsidP="008D25BA">
      <w:pPr>
        <w:spacing w:after="0" w:line="240" w:lineRule="auto"/>
      </w:pPr>
      <w:r>
        <w:separator/>
      </w:r>
    </w:p>
  </w:endnote>
  <w:endnote w:type="continuationSeparator" w:id="0">
    <w:p w:rsidR="00071A17" w:rsidRDefault="00071A17" w:rsidP="008D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17" w:rsidRDefault="00071A17" w:rsidP="008D25BA">
      <w:pPr>
        <w:spacing w:after="0" w:line="240" w:lineRule="auto"/>
      </w:pPr>
      <w:r>
        <w:separator/>
      </w:r>
    </w:p>
  </w:footnote>
  <w:footnote w:type="continuationSeparator" w:id="0">
    <w:p w:rsidR="00071A17" w:rsidRDefault="00071A17" w:rsidP="008D2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Header"/>
    </w:pPr>
  </w:p>
  <w:p w:rsidR="00E206D2" w:rsidRDefault="00E206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C3229"/>
    <w:multiLevelType w:val="hybridMultilevel"/>
    <w:tmpl w:val="6902C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F0D36C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328BA"/>
    <w:multiLevelType w:val="hybridMultilevel"/>
    <w:tmpl w:val="3E04A7F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3F7822C6"/>
    <w:multiLevelType w:val="hybridMultilevel"/>
    <w:tmpl w:val="EF485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921CB"/>
    <w:multiLevelType w:val="hybridMultilevel"/>
    <w:tmpl w:val="341EAD0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60F72E9E"/>
    <w:multiLevelType w:val="hybridMultilevel"/>
    <w:tmpl w:val="3FCA8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DC7BD5"/>
    <w:multiLevelType w:val="hybridMultilevel"/>
    <w:tmpl w:val="06A0817E"/>
    <w:lvl w:ilvl="0" w:tplc="17624B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E70D4"/>
    <w:multiLevelType w:val="hybridMultilevel"/>
    <w:tmpl w:val="3A1253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81"/>
    <w:rsid w:val="00010D23"/>
    <w:rsid w:val="00014B91"/>
    <w:rsid w:val="00015D60"/>
    <w:rsid w:val="00024FE6"/>
    <w:rsid w:val="00032C13"/>
    <w:rsid w:val="00055A90"/>
    <w:rsid w:val="00071A17"/>
    <w:rsid w:val="00074CB3"/>
    <w:rsid w:val="00086AF5"/>
    <w:rsid w:val="000968A7"/>
    <w:rsid w:val="000B4696"/>
    <w:rsid w:val="000D0053"/>
    <w:rsid w:val="000D55F7"/>
    <w:rsid w:val="001039E2"/>
    <w:rsid w:val="001333B2"/>
    <w:rsid w:val="00134939"/>
    <w:rsid w:val="00144AD3"/>
    <w:rsid w:val="00145389"/>
    <w:rsid w:val="00145DDE"/>
    <w:rsid w:val="0017737B"/>
    <w:rsid w:val="00187783"/>
    <w:rsid w:val="0019250F"/>
    <w:rsid w:val="00195CAB"/>
    <w:rsid w:val="001B5351"/>
    <w:rsid w:val="001D23ED"/>
    <w:rsid w:val="001D7133"/>
    <w:rsid w:val="001D76A0"/>
    <w:rsid w:val="001E38CF"/>
    <w:rsid w:val="002178F9"/>
    <w:rsid w:val="00223B54"/>
    <w:rsid w:val="0024056E"/>
    <w:rsid w:val="00251CD9"/>
    <w:rsid w:val="00264BDA"/>
    <w:rsid w:val="002712C9"/>
    <w:rsid w:val="002744C0"/>
    <w:rsid w:val="002765B3"/>
    <w:rsid w:val="00277D52"/>
    <w:rsid w:val="002A2286"/>
    <w:rsid w:val="002A567C"/>
    <w:rsid w:val="002B6D6C"/>
    <w:rsid w:val="002D6BD9"/>
    <w:rsid w:val="002E2C33"/>
    <w:rsid w:val="002F01BA"/>
    <w:rsid w:val="0030123A"/>
    <w:rsid w:val="0031003D"/>
    <w:rsid w:val="003130E4"/>
    <w:rsid w:val="003135AF"/>
    <w:rsid w:val="00343B3D"/>
    <w:rsid w:val="00344569"/>
    <w:rsid w:val="00352D78"/>
    <w:rsid w:val="003541CE"/>
    <w:rsid w:val="003B3D8A"/>
    <w:rsid w:val="003B4312"/>
    <w:rsid w:val="003F070D"/>
    <w:rsid w:val="00401A7D"/>
    <w:rsid w:val="00403A17"/>
    <w:rsid w:val="00406991"/>
    <w:rsid w:val="00416E10"/>
    <w:rsid w:val="004205B1"/>
    <w:rsid w:val="00421494"/>
    <w:rsid w:val="00423626"/>
    <w:rsid w:val="004427E9"/>
    <w:rsid w:val="0044347F"/>
    <w:rsid w:val="00455A99"/>
    <w:rsid w:val="00471585"/>
    <w:rsid w:val="004B6345"/>
    <w:rsid w:val="004B6DCF"/>
    <w:rsid w:val="004F56B6"/>
    <w:rsid w:val="00513793"/>
    <w:rsid w:val="00537314"/>
    <w:rsid w:val="0054516C"/>
    <w:rsid w:val="005522B8"/>
    <w:rsid w:val="00556837"/>
    <w:rsid w:val="00584D58"/>
    <w:rsid w:val="005902F0"/>
    <w:rsid w:val="005968E4"/>
    <w:rsid w:val="005A57CB"/>
    <w:rsid w:val="005C7EFF"/>
    <w:rsid w:val="005E56EB"/>
    <w:rsid w:val="005F4A7D"/>
    <w:rsid w:val="0060235D"/>
    <w:rsid w:val="00617974"/>
    <w:rsid w:val="00626610"/>
    <w:rsid w:val="00626805"/>
    <w:rsid w:val="00631ED2"/>
    <w:rsid w:val="00635842"/>
    <w:rsid w:val="00637A6F"/>
    <w:rsid w:val="006416F9"/>
    <w:rsid w:val="006653BB"/>
    <w:rsid w:val="0066577A"/>
    <w:rsid w:val="00667078"/>
    <w:rsid w:val="00671AF4"/>
    <w:rsid w:val="00676B7E"/>
    <w:rsid w:val="0069261A"/>
    <w:rsid w:val="00693D91"/>
    <w:rsid w:val="006A4E25"/>
    <w:rsid w:val="006A6C48"/>
    <w:rsid w:val="006A789B"/>
    <w:rsid w:val="006B70EB"/>
    <w:rsid w:val="006C0362"/>
    <w:rsid w:val="006C48B1"/>
    <w:rsid w:val="006C63C1"/>
    <w:rsid w:val="006D22EC"/>
    <w:rsid w:val="00703A94"/>
    <w:rsid w:val="00704B36"/>
    <w:rsid w:val="00704C9E"/>
    <w:rsid w:val="00715C09"/>
    <w:rsid w:val="007213E0"/>
    <w:rsid w:val="00722BFF"/>
    <w:rsid w:val="007434F3"/>
    <w:rsid w:val="00750C2D"/>
    <w:rsid w:val="00752732"/>
    <w:rsid w:val="00753969"/>
    <w:rsid w:val="007579C3"/>
    <w:rsid w:val="00762C98"/>
    <w:rsid w:val="00763667"/>
    <w:rsid w:val="007669D9"/>
    <w:rsid w:val="00767600"/>
    <w:rsid w:val="0076763C"/>
    <w:rsid w:val="007A2914"/>
    <w:rsid w:val="007A62CF"/>
    <w:rsid w:val="007A74EC"/>
    <w:rsid w:val="007B334D"/>
    <w:rsid w:val="007C5353"/>
    <w:rsid w:val="007C5A11"/>
    <w:rsid w:val="007E5D09"/>
    <w:rsid w:val="007E6DA9"/>
    <w:rsid w:val="00801E31"/>
    <w:rsid w:val="00817D33"/>
    <w:rsid w:val="00822049"/>
    <w:rsid w:val="00830EB4"/>
    <w:rsid w:val="008531DE"/>
    <w:rsid w:val="008534B9"/>
    <w:rsid w:val="00860185"/>
    <w:rsid w:val="0086058B"/>
    <w:rsid w:val="00867024"/>
    <w:rsid w:val="00873E94"/>
    <w:rsid w:val="00887674"/>
    <w:rsid w:val="008A550A"/>
    <w:rsid w:val="008D1700"/>
    <w:rsid w:val="008D25BA"/>
    <w:rsid w:val="008F22C2"/>
    <w:rsid w:val="008F5F2A"/>
    <w:rsid w:val="00915A96"/>
    <w:rsid w:val="00923FED"/>
    <w:rsid w:val="009379F2"/>
    <w:rsid w:val="0094172C"/>
    <w:rsid w:val="00941781"/>
    <w:rsid w:val="0094195F"/>
    <w:rsid w:val="00944EBC"/>
    <w:rsid w:val="00975CD2"/>
    <w:rsid w:val="0098734A"/>
    <w:rsid w:val="0099092E"/>
    <w:rsid w:val="009A2734"/>
    <w:rsid w:val="009A510E"/>
    <w:rsid w:val="009B6A07"/>
    <w:rsid w:val="009B7A2A"/>
    <w:rsid w:val="009C2D11"/>
    <w:rsid w:val="009C6EA2"/>
    <w:rsid w:val="009D2114"/>
    <w:rsid w:val="009E3716"/>
    <w:rsid w:val="00A02DF9"/>
    <w:rsid w:val="00A15256"/>
    <w:rsid w:val="00A22C49"/>
    <w:rsid w:val="00A232B7"/>
    <w:rsid w:val="00A30171"/>
    <w:rsid w:val="00A31643"/>
    <w:rsid w:val="00A618FE"/>
    <w:rsid w:val="00A706AF"/>
    <w:rsid w:val="00A717FD"/>
    <w:rsid w:val="00AA0C14"/>
    <w:rsid w:val="00AB48FC"/>
    <w:rsid w:val="00AC28EE"/>
    <w:rsid w:val="00AD2EEF"/>
    <w:rsid w:val="00AD326B"/>
    <w:rsid w:val="00AD73A8"/>
    <w:rsid w:val="00B02899"/>
    <w:rsid w:val="00B03E5F"/>
    <w:rsid w:val="00B10BA2"/>
    <w:rsid w:val="00B24F03"/>
    <w:rsid w:val="00B46279"/>
    <w:rsid w:val="00B46D51"/>
    <w:rsid w:val="00B53C8C"/>
    <w:rsid w:val="00B61DB8"/>
    <w:rsid w:val="00B85844"/>
    <w:rsid w:val="00BA0B90"/>
    <w:rsid w:val="00BC3E80"/>
    <w:rsid w:val="00BC4B60"/>
    <w:rsid w:val="00BD62F9"/>
    <w:rsid w:val="00BE137A"/>
    <w:rsid w:val="00BE2EF0"/>
    <w:rsid w:val="00BF35AD"/>
    <w:rsid w:val="00C046F9"/>
    <w:rsid w:val="00C116D9"/>
    <w:rsid w:val="00C1320E"/>
    <w:rsid w:val="00C164F5"/>
    <w:rsid w:val="00C17A5E"/>
    <w:rsid w:val="00C31A40"/>
    <w:rsid w:val="00C40715"/>
    <w:rsid w:val="00C42449"/>
    <w:rsid w:val="00C47DF9"/>
    <w:rsid w:val="00C646CC"/>
    <w:rsid w:val="00C8078E"/>
    <w:rsid w:val="00C8469A"/>
    <w:rsid w:val="00CA2274"/>
    <w:rsid w:val="00CB027C"/>
    <w:rsid w:val="00CD425A"/>
    <w:rsid w:val="00CD425D"/>
    <w:rsid w:val="00CE0D96"/>
    <w:rsid w:val="00CF135A"/>
    <w:rsid w:val="00CF1A03"/>
    <w:rsid w:val="00D17DBA"/>
    <w:rsid w:val="00D3404C"/>
    <w:rsid w:val="00D44934"/>
    <w:rsid w:val="00D5065A"/>
    <w:rsid w:val="00D63879"/>
    <w:rsid w:val="00D77893"/>
    <w:rsid w:val="00D80348"/>
    <w:rsid w:val="00D8318A"/>
    <w:rsid w:val="00D92A1D"/>
    <w:rsid w:val="00DA10C9"/>
    <w:rsid w:val="00DA42C1"/>
    <w:rsid w:val="00DD6E15"/>
    <w:rsid w:val="00DF7597"/>
    <w:rsid w:val="00E15B33"/>
    <w:rsid w:val="00E206D2"/>
    <w:rsid w:val="00E26E82"/>
    <w:rsid w:val="00E3037F"/>
    <w:rsid w:val="00E3577E"/>
    <w:rsid w:val="00E418F6"/>
    <w:rsid w:val="00E60E7C"/>
    <w:rsid w:val="00E65984"/>
    <w:rsid w:val="00E80A3B"/>
    <w:rsid w:val="00E92FD3"/>
    <w:rsid w:val="00EA7F99"/>
    <w:rsid w:val="00EC0968"/>
    <w:rsid w:val="00ED1EA8"/>
    <w:rsid w:val="00ED2F60"/>
    <w:rsid w:val="00EE0EDB"/>
    <w:rsid w:val="00EF2B08"/>
    <w:rsid w:val="00EF32B0"/>
    <w:rsid w:val="00F06462"/>
    <w:rsid w:val="00F07643"/>
    <w:rsid w:val="00F336EB"/>
    <w:rsid w:val="00F63C97"/>
    <w:rsid w:val="00F65CB8"/>
    <w:rsid w:val="00F835EE"/>
    <w:rsid w:val="00F94127"/>
    <w:rsid w:val="00F96BA9"/>
    <w:rsid w:val="00FA6136"/>
    <w:rsid w:val="00FB72F2"/>
    <w:rsid w:val="00FC68D1"/>
    <w:rsid w:val="00FD28F3"/>
    <w:rsid w:val="00FD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9E4B7"/>
  <w15:chartTrackingRefBased/>
  <w15:docId w15:val="{574514D5-C02B-4F72-BFEC-7B96A848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63C"/>
  </w:style>
  <w:style w:type="paragraph" w:styleId="Heading1">
    <w:name w:val="heading 1"/>
    <w:basedOn w:val="Normal"/>
    <w:link w:val="Heading1Char"/>
    <w:uiPriority w:val="9"/>
    <w:qFormat/>
    <w:rsid w:val="00D77893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5BA"/>
  </w:style>
  <w:style w:type="paragraph" w:styleId="Footer">
    <w:name w:val="footer"/>
    <w:basedOn w:val="Normal"/>
    <w:link w:val="Foot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5BA"/>
  </w:style>
  <w:style w:type="character" w:styleId="Strong">
    <w:name w:val="Strong"/>
    <w:basedOn w:val="DefaultParagraphFont"/>
    <w:uiPriority w:val="22"/>
    <w:qFormat/>
    <w:rsid w:val="002178F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77893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A7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A7D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B10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6CE6.BC58C0D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3544B-6E9E-4314-A9B6-6000D66A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Wikarnda Mutitanont</cp:lastModifiedBy>
  <cp:revision>3</cp:revision>
  <cp:lastPrinted>2021-10-08T02:10:00Z</cp:lastPrinted>
  <dcterms:created xsi:type="dcterms:W3CDTF">2021-10-21T06:54:00Z</dcterms:created>
  <dcterms:modified xsi:type="dcterms:W3CDTF">2021-10-21T08:06:00Z</dcterms:modified>
</cp:coreProperties>
</file>